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9BFA1" w14:textId="77777777" w:rsidR="00112EA2" w:rsidRPr="00112EA2" w:rsidRDefault="00112EA2" w:rsidP="00112EA2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2EA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36CF8F2" wp14:editId="669755F8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2E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112EA2" w:rsidRPr="00112EA2" w14:paraId="155EF8F0" w14:textId="77777777" w:rsidTr="002F3426">
        <w:tc>
          <w:tcPr>
            <w:tcW w:w="2991" w:type="dxa"/>
          </w:tcPr>
          <w:p w14:paraId="3C431A13" w14:textId="724CE09E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366476EF" w14:textId="0885063C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7D8C95E2" w14:textId="6615FE66" w:rsidR="00112EA2" w:rsidRPr="00112EA2" w:rsidRDefault="009B1004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100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02CB4A" wp14:editId="12446CFE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80DDC9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25C9569E" w14:textId="77777777" w:rsidR="00112EA2" w:rsidRPr="00112EA2" w:rsidRDefault="00112EA2" w:rsidP="00112EA2">
      <w:pPr>
        <w:rPr>
          <w:rFonts w:eastAsiaTheme="minorEastAsia"/>
          <w:noProof/>
          <w:lang w:eastAsia="ru-RU"/>
        </w:rPr>
      </w:pPr>
      <w:r w:rsidRPr="00112EA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6CA072D" wp14:editId="1F821B65">
            <wp:simplePos x="0" y="0"/>
            <wp:positionH relativeFrom="page">
              <wp:align>left</wp:align>
            </wp:positionH>
            <wp:positionV relativeFrom="paragraph">
              <wp:posOffset>280966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2" name="Рисунок 2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80CA2C5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57CD4252" w14:textId="77777777" w:rsidR="00112EA2" w:rsidRPr="00112EA2" w:rsidRDefault="00112EA2" w:rsidP="00112EA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762D0F" w14:textId="77777777" w:rsidR="00112EA2" w:rsidRPr="00112EA2" w:rsidRDefault="00112EA2" w:rsidP="00112EA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предмету </w:t>
      </w:r>
    </w:p>
    <w:p w14:paraId="68ABA084" w14:textId="77777777" w:rsidR="00112EA2" w:rsidRPr="00112EA2" w:rsidRDefault="00112EA2" w:rsidP="00112EA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 природы и человека.</w:t>
      </w: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3 класс.</w:t>
      </w:r>
    </w:p>
    <w:p w14:paraId="1B39E2C3" w14:textId="77777777" w:rsidR="00112EA2" w:rsidRPr="00112EA2" w:rsidRDefault="00112EA2" w:rsidP="00112EA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D97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Ефремова Наталья Дмитриевна</w:t>
      </w:r>
    </w:p>
    <w:p w14:paraId="16BD2184" w14:textId="32CD9FC4" w:rsidR="00112EA2" w:rsidRPr="00112EA2" w:rsidRDefault="000057FE" w:rsidP="00112EA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57FE">
        <w:t xml:space="preserve"> </w:t>
      </w:r>
      <w:r w:rsidRPr="00005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70BB9426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672F75C8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22C65CCA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2EE270C6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14:paraId="400D2908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53EBEE39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1D1EE424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4522EDFA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681072CC" w14:textId="77777777" w:rsidR="00112EA2" w:rsidRPr="00112EA2" w:rsidRDefault="00112EA2" w:rsidP="00112EA2">
      <w:pPr>
        <w:rPr>
          <w:rFonts w:eastAsiaTheme="minorEastAsia"/>
          <w:noProof/>
          <w:lang w:eastAsia="ru-RU"/>
        </w:rPr>
      </w:pPr>
    </w:p>
    <w:p w14:paraId="5A10FA4A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585EBE3A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45B48CA3" w14:textId="77777777" w:rsidR="00112EA2" w:rsidRPr="00112EA2" w:rsidRDefault="00112EA2" w:rsidP="00112EA2">
      <w:pPr>
        <w:jc w:val="center"/>
        <w:rPr>
          <w:rFonts w:eastAsiaTheme="minorEastAsia"/>
          <w:noProof/>
          <w:lang w:eastAsia="ru-RU"/>
        </w:rPr>
      </w:pPr>
    </w:p>
    <w:p w14:paraId="3A8433B0" w14:textId="77777777" w:rsidR="00112EA2" w:rsidRPr="00112EA2" w:rsidRDefault="00112EA2" w:rsidP="00112EA2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112EA2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7CBFC50B" w14:textId="35AC7C33" w:rsidR="00112EA2" w:rsidRPr="00112EA2" w:rsidRDefault="000057FE" w:rsidP="00112EA2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112EA2" w:rsidRPr="00112EA2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63F73C97" w14:textId="77777777" w:rsidR="00846E12" w:rsidRPr="00E369D0" w:rsidRDefault="00846E12">
      <w:pPr>
        <w:rPr>
          <w:sz w:val="28"/>
        </w:rPr>
      </w:pPr>
    </w:p>
    <w:p w14:paraId="1EDC67F7" w14:textId="77777777" w:rsidR="00112EA2" w:rsidRPr="00112EA2" w:rsidRDefault="00112EA2" w:rsidP="00112EA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E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14:paraId="088D32EB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>Программа составлена на основе:</w:t>
      </w:r>
    </w:p>
    <w:p w14:paraId="2BE72016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 xml:space="preserve">- ФГОС образования обучающихся с умственной отсталостью (интеллектуальными нарушениями); </w:t>
      </w:r>
    </w:p>
    <w:p w14:paraId="5CC6C71B" w14:textId="77777777" w:rsidR="003419CD" w:rsidRDefault="00112EA2" w:rsidP="00112E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>-  ФАООП образования обучающихся с УО (ИН). Приказ Министерства просвещения РФ от 24 ноября 2022 года № 1026.</w:t>
      </w:r>
    </w:p>
    <w:p w14:paraId="50D12BDA" w14:textId="77777777" w:rsidR="003419CD" w:rsidRPr="00112EA2" w:rsidRDefault="00112EA2" w:rsidP="00341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19CD"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Учебный курс к программе проходит по учебнику </w:t>
      </w:r>
    </w:p>
    <w:p w14:paraId="038C2A42" w14:textId="77777777" w:rsidR="003419CD" w:rsidRPr="00112EA2" w:rsidRDefault="003419CD" w:rsidP="00341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1.Н. Б Матвеевой, И. А. Ярочкиной, М. А. Поповой, Т. О. Куртовой «Мир природы и человека». Учебник для общеобразовательных организаций, реализующих адаптированные основные общеобразовательные программы. 3 класс, Часть 1, «Просвещение», М- 2022 г.</w:t>
      </w:r>
    </w:p>
    <w:p w14:paraId="333DD435" w14:textId="77777777" w:rsidR="00112EA2" w:rsidRPr="003419CD" w:rsidRDefault="003419CD" w:rsidP="00341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Н. Б Матвеевой, И. А. Ярочкиной, М. А. Поповой, Т. О. Куртовой «Мир природы и человека». Учебник для общеобразовательных организаций, реализующих адаптированные основные общеобразовательные программы. 3 класс, Часть 2, «Просвещение», М- 2022 г.</w:t>
      </w:r>
    </w:p>
    <w:p w14:paraId="6602D1DD" w14:textId="77777777" w:rsidR="003419CD" w:rsidRPr="003419CD" w:rsidRDefault="003419CD" w:rsidP="00341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2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Программой предусмотрено 34 часа в год, 1 час в неделю. </w:t>
      </w:r>
    </w:p>
    <w:p w14:paraId="1539F89C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предмета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14:paraId="6C032CAB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Курс "Мир природы и человека" является начальным звеном формирования естествоведческих знаний, пропедевтическим этапом формирования у обучающихся умений наблюдать, анализировать, взаимодействовать с окружающим миром.</w:t>
      </w:r>
    </w:p>
    <w:p w14:paraId="50D59E92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14:paraId="2E312A05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 отборе содержания курса "Мир природы и человека" учтены современные научные данные об особенностях познавательной деятельности, эмоционально волевой регуляции, поведения младших обучающихся с умственной отсталостью (интеллектуальными нарушениями).</w:t>
      </w:r>
    </w:p>
    <w:p w14:paraId="2F25D9A2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14:paraId="5A1AF132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полисенсорности восприятия объектов;</w:t>
      </w:r>
    </w:p>
    <w:p w14:paraId="56A3E0BB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14:paraId="67F15068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ситуаций;</w:t>
      </w:r>
    </w:p>
    <w:p w14:paraId="2FA683E4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14:paraId="221EA110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постепенного усложнения содержания предмета: расширение характеристик предмета познания, преемственность изучаемых тем.</w:t>
      </w:r>
    </w:p>
    <w:p w14:paraId="0C15B77C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Основное внимание при изучении курса "Мир природы и человека"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</w:t>
      </w: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биосоциального существа для осмысленной и самостоятельной организации безопасной жизни в конкретных условиях.</w:t>
      </w:r>
    </w:p>
    <w:p w14:paraId="382CCD44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Структура курса представлена следующими разделами: "Сезонные изменения", "Неживая природа", "Живая природа (в том числе человек)", "Безопасное поведение".</w:t>
      </w:r>
    </w:p>
    <w:p w14:paraId="29CB6C8A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2E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  <w:r w:rsidRPr="00112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7C0FC4DE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04007795" w14:textId="77777777" w:rsidR="00112EA2" w:rsidRPr="00112EA2" w:rsidRDefault="00112EA2" w:rsidP="00112E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12EA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Содержание учебного предмета: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65"/>
        <w:gridCol w:w="58"/>
        <w:gridCol w:w="1032"/>
        <w:gridCol w:w="7790"/>
      </w:tblGrid>
      <w:tr w:rsidR="00112EA2" w:rsidRPr="00112EA2" w14:paraId="40C36831" w14:textId="77777777" w:rsidTr="002F3426">
        <w:tc>
          <w:tcPr>
            <w:tcW w:w="523" w:type="dxa"/>
            <w:gridSpan w:val="2"/>
          </w:tcPr>
          <w:p w14:paraId="20F83738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8822" w:type="dxa"/>
            <w:gridSpan w:val="2"/>
          </w:tcPr>
          <w:p w14:paraId="6D6B19A3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45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 «Сезонные изменения»</w:t>
            </w:r>
          </w:p>
        </w:tc>
      </w:tr>
      <w:tr w:rsidR="00112EA2" w:rsidRPr="00112EA2" w14:paraId="2A8D004D" w14:textId="77777777" w:rsidTr="002F3426">
        <w:tc>
          <w:tcPr>
            <w:tcW w:w="9345" w:type="dxa"/>
            <w:gridSpan w:val="4"/>
          </w:tcPr>
          <w:p w14:paraId="238101E2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Временные изменения. День, вечер, ночь, утро. Сутки, время суток. Время суток и солнце (по результатам наблюдений). Время суток на циферблате часов. Дни недели, порядок следования, рабочие и выходные дни. Неделя и месяц.</w:t>
            </w:r>
          </w:p>
          <w:p w14:paraId="27320C07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Времена года: осень, зима, весна, лето. Основные признаки каждого времени года (изменения в неживой природе, жизни растений, животных и человека) Месяцы осенние, зимние, весенние, летние. Порядок месяцев в сезоне, в году, начиная с января. Календарь.</w:t>
            </w:r>
          </w:p>
          <w:p w14:paraId="4604229D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Осень - начальная осень, середина сезона, поздняя осень. Зима - начало, середина, конец зимы. Весна - ранняя, середина весны, поздняя весна. Смена времен года. Значение солнечного тепла и света. Преемственность сезонных изменений. Взаимозависимость изменений в неживой и живой природе, жизни людей (в том числе и по результатам наблюдений).</w:t>
            </w:r>
          </w:p>
          <w:p w14:paraId="27B0B21C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Сезонные изменения в неживой природе. Изменения, происходящие в природе в разное время года, с постепенным нарастанием подробности описания качественных изменений: температура воздуха (тепло - холодно, жара, мороз, замеры температуры); осадки (снег - дождь, иней, град); ветер (холодный - теплый, направление и сила, на основе наблюдений); солнце (яркое - тусклое, большое - маленькое, греет, светит) облака (облака, тучи, гроза), состояние водоемов (ручьи, лужи, покрылись льдом, теплая - холодная вода), почвы (сухая - влажная - заморозки).</w:t>
            </w:r>
          </w:p>
          <w:p w14:paraId="40ADA42E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Солнце и изменения в неживой и живой природе. Долгота дня зимой и летом.</w:t>
            </w:r>
          </w:p>
          <w:p w14:paraId="6080418A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Растения и животные в разное время года.</w:t>
            </w:r>
          </w:p>
          <w:p w14:paraId="335F3A41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Жизнь растений и животных (звери, птицы, рыбы, насекомые) в разные сезоны года. Сбор листьев, плодов и семян. Ознакомление с названиями растений и животных. Раннецветущие, летние и осенние растения. Увядание и появление растений. Подкормка птиц. Весенний сбор веток для гнездования птиц.</w:t>
            </w:r>
          </w:p>
          <w:p w14:paraId="674A9166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Сад, огород. Поле, лес в разное время года. Домашние и дикие животные в разное время года.</w:t>
            </w:r>
          </w:p>
          <w:p w14:paraId="32B8E254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Одежда людей, игры обучающихся, труд людей в разное время года.</w:t>
            </w:r>
          </w:p>
          <w:p w14:paraId="79CF760C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Одежда людей в разное время года. Одевание на прогулку. Учет времени года, погоды, предполагаемых занятий (игры, наблюдения, спортивные занятия).</w:t>
            </w:r>
          </w:p>
          <w:p w14:paraId="26F099C8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Игры обучающихся в разные сезоны года.</w:t>
            </w:r>
          </w:p>
          <w:p w14:paraId="77484506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Труд людей в сельской местности и городе в разное время года. Предупреждение простудных заболеваний, гриппа, травм в связи с сезонными особенностями (похолодание, гололед, жара).</w:t>
            </w:r>
          </w:p>
        </w:tc>
      </w:tr>
      <w:tr w:rsidR="00112EA2" w:rsidRPr="00112EA2" w14:paraId="2EFEBC93" w14:textId="77777777" w:rsidTr="002F3426">
        <w:tc>
          <w:tcPr>
            <w:tcW w:w="523" w:type="dxa"/>
            <w:gridSpan w:val="2"/>
          </w:tcPr>
          <w:p w14:paraId="7E514D08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2.</w:t>
            </w:r>
          </w:p>
        </w:tc>
        <w:tc>
          <w:tcPr>
            <w:tcW w:w="8822" w:type="dxa"/>
            <w:gridSpan w:val="2"/>
          </w:tcPr>
          <w:p w14:paraId="10051B8D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 «Неживая природа»</w:t>
            </w:r>
          </w:p>
        </w:tc>
      </w:tr>
      <w:tr w:rsidR="00112EA2" w:rsidRPr="00112EA2" w14:paraId="5F7C8F1E" w14:textId="77777777" w:rsidTr="002F3426">
        <w:tc>
          <w:tcPr>
            <w:tcW w:w="9345" w:type="dxa"/>
            <w:gridSpan w:val="4"/>
          </w:tcPr>
          <w:p w14:paraId="7D9530C2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06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Солнце, облака, луна, звезды. Воздух. Земля: песок, глина, камни. Почва. Вода. Узнавание и называние объектов неживой природы. Простейшие признаки объектов неживой природы по основным параметрам: внешний вид, наиболее существенные и заметные свойства (выделяемые при наблюдении ребенком), место в природе, значение. Элементарные сведения о Земле, как планете, и Солнце - звезде, вокруг которой в космосе двигается Земля.</w:t>
            </w:r>
          </w:p>
        </w:tc>
      </w:tr>
      <w:tr w:rsidR="00112EA2" w:rsidRPr="00112EA2" w14:paraId="68E0248C" w14:textId="77777777" w:rsidTr="002F3426">
        <w:tc>
          <w:tcPr>
            <w:tcW w:w="523" w:type="dxa"/>
            <w:gridSpan w:val="2"/>
          </w:tcPr>
          <w:p w14:paraId="488B497D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3.</w:t>
            </w:r>
          </w:p>
        </w:tc>
        <w:tc>
          <w:tcPr>
            <w:tcW w:w="8822" w:type="dxa"/>
            <w:gridSpan w:val="2"/>
          </w:tcPr>
          <w:p w14:paraId="228F2737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 «Живая природа (в том числе человек)»</w:t>
            </w:r>
          </w:p>
        </w:tc>
      </w:tr>
      <w:tr w:rsidR="00112EA2" w:rsidRPr="00112EA2" w14:paraId="0FACDD1C" w14:textId="77777777" w:rsidTr="002F3426">
        <w:tc>
          <w:tcPr>
            <w:tcW w:w="1555" w:type="dxa"/>
            <w:gridSpan w:val="3"/>
          </w:tcPr>
          <w:p w14:paraId="79E6F835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«Растения»</w:t>
            </w:r>
          </w:p>
        </w:tc>
        <w:tc>
          <w:tcPr>
            <w:tcW w:w="7790" w:type="dxa"/>
          </w:tcPr>
          <w:p w14:paraId="2CCCF1EE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Растения культурные. Овощи. Фрукты. Ягоды. Арбуз, дыня, тыква. Зерновые культуры. Внешний вид, место произрастания, использование. Значение для жизни человека. Употребление в пищу.</w:t>
            </w:r>
          </w:p>
          <w:p w14:paraId="4D6A07DC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Растения комнатные. Название. Внешнее строение (корень, стебель, лист). Уход. Растения дикорастущие. Деревья. Кустарники. Травянистые растения. Корень, стебель, лист, цветок, плод и семена. Первичные представление о способах размножения. Развитие растение из семени на примере гороха или фасоли. Значение растений в природе. Охрана, использование человеком.</w:t>
            </w:r>
          </w:p>
          <w:p w14:paraId="77BC58F0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Грибы. Шляпочные грибы: съедобные и не съедобные. Название. Место произрастания. Внешний вид. Значение в природе. Использование человеком</w:t>
            </w:r>
          </w:p>
        </w:tc>
      </w:tr>
      <w:tr w:rsidR="00112EA2" w:rsidRPr="00112EA2" w14:paraId="446366A3" w14:textId="77777777" w:rsidTr="002F3426">
        <w:tc>
          <w:tcPr>
            <w:tcW w:w="1555" w:type="dxa"/>
            <w:gridSpan w:val="3"/>
          </w:tcPr>
          <w:p w14:paraId="75AB40A1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«Животные»</w:t>
            </w:r>
          </w:p>
          <w:p w14:paraId="45DB48F0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7790" w:type="dxa"/>
          </w:tcPr>
          <w:p w14:paraId="088A011F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Животные домашние. Звери. Птицы. Названия. Внешнее строение: части тела. Условия обитания, чем кормятся сами животные, чем кормят их люди. Место в жизни человека (для чего содержат животное), забота и уход за животным. Скотный двор, птичник, ферма.</w:t>
            </w:r>
          </w:p>
          <w:p w14:paraId="3159C540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Животные дикие. Звери. Птицы. Змеи. Лягушка. Рыбы. Насекомые. Названия. Внешнее строение: названия частей тела. Место обитания, питание, образ жизни. Роль в природе. Помощь птицам зимой (подкормка, изготовление кормушек) и весной в период гнездования (сбор веток для гнезд, соблюдение тишины и уединенности птиц на природе).</w:t>
            </w:r>
          </w:p>
          <w:p w14:paraId="5BF0EA8F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Охрана природы: наблюдения за жизнью живой природы, уход за комнатными растениями, посадка и уход за растением, бережное отношение к дикорастущим растениям, правили сбора урожая грибов и лесных ягод, ознакомление с правилами ухода за домашними животными, подкормка птиц зимой, сбор веток в период гнездования, ознакомление с видами помощи диким животным.</w:t>
            </w:r>
          </w:p>
        </w:tc>
      </w:tr>
      <w:tr w:rsidR="00112EA2" w:rsidRPr="00112EA2" w14:paraId="65F49EAA" w14:textId="77777777" w:rsidTr="002F3426">
        <w:tc>
          <w:tcPr>
            <w:tcW w:w="1555" w:type="dxa"/>
            <w:gridSpan w:val="3"/>
          </w:tcPr>
          <w:p w14:paraId="34654A44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«Человек»</w:t>
            </w:r>
          </w:p>
        </w:tc>
        <w:tc>
          <w:tcPr>
            <w:tcW w:w="7790" w:type="dxa"/>
          </w:tcPr>
          <w:p w14:paraId="2CDEDE62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Мальчик и девочка. Возрастные группы ("малыш", "школьник", "молодой человек", "взрослый", "пожилой").</w:t>
            </w:r>
          </w:p>
          <w:p w14:paraId="7D061A9B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Строение тела человека (голова, туловище, ноги и руки (конечности). Ориентировка в схеме тела на картинке и на себе. Голова, лицо: глаза, нос, рот, уши. Покровы тела: кожа, ногти, волосы.</w:t>
            </w:r>
          </w:p>
          <w:p w14:paraId="6E37B7AC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Гигиена кожи, ногтей, волос (мытье, расчесывание, обстригание). Зубы. Гигиена полости рта (чистка зубов, полоскание). Гигиена рук (мытье). Органы чувств человека (глаза, уши, нос, язык, кожа). Значение в жизни человека (ознакомление с жизнью вокруг, получение новых впечатлений). Гигиена органов чувств. Бережное отношение к себе, соблюдение правил охраны органов чувств, соблюдение режима работы и отдыха. Первичное ознакомление с внутренним строением тела человека (внутренние органы).</w:t>
            </w:r>
          </w:p>
          <w:p w14:paraId="6A8E3BFD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Здоровый образ жизни: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 Режим сна, работы. Личная гигиена (умывание, прием ванной), прогулки и занятия спортом.</w:t>
            </w:r>
          </w:p>
          <w:p w14:paraId="6DA05883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Человек - член общества: член семьи, обучающийся, друг. Личные вещи обучающегося: гигиенические принадлежности, игрушки, школьные канцелярские принадлежности, одежда, обувь. Вещи мальчиков и девочек. Профессии людей ближайшего окружения обучающегося.</w:t>
            </w:r>
          </w:p>
          <w:p w14:paraId="3B70803E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112EA2" w:rsidRPr="00112EA2" w14:paraId="4E5C4A15" w14:textId="77777777" w:rsidTr="002F3426">
        <w:tc>
          <w:tcPr>
            <w:tcW w:w="465" w:type="dxa"/>
          </w:tcPr>
          <w:p w14:paraId="7477DF48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4.</w:t>
            </w:r>
          </w:p>
        </w:tc>
        <w:tc>
          <w:tcPr>
            <w:tcW w:w="8880" w:type="dxa"/>
            <w:gridSpan w:val="3"/>
          </w:tcPr>
          <w:p w14:paraId="35BDD334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 «Магазины»</w:t>
            </w:r>
          </w:p>
        </w:tc>
      </w:tr>
      <w:tr w:rsidR="00112EA2" w:rsidRPr="00112EA2" w14:paraId="2DACF81B" w14:textId="77777777" w:rsidTr="002F3426">
        <w:tc>
          <w:tcPr>
            <w:tcW w:w="9345" w:type="dxa"/>
            <w:gridSpan w:val="4"/>
          </w:tcPr>
          <w:p w14:paraId="4592D973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21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Магазины ("овощи-фрукты", продуктовый, промтоварный (одежда, обувь, бытовая техника), книжный). Зоопарк или краеведческий музей. Почта. Больница. Поликлиника. Аптека. Назначение учреждения. Основные профессии людей, работающих в учреждении. Правила поведения в магазине.</w:t>
            </w:r>
          </w:p>
        </w:tc>
      </w:tr>
      <w:tr w:rsidR="00112EA2" w:rsidRPr="00112EA2" w14:paraId="6BBBA52F" w14:textId="77777777" w:rsidTr="002F3426">
        <w:tc>
          <w:tcPr>
            <w:tcW w:w="523" w:type="dxa"/>
            <w:gridSpan w:val="2"/>
          </w:tcPr>
          <w:p w14:paraId="5FB6E9CA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5.</w:t>
            </w:r>
          </w:p>
        </w:tc>
        <w:tc>
          <w:tcPr>
            <w:tcW w:w="8822" w:type="dxa"/>
            <w:gridSpan w:val="2"/>
          </w:tcPr>
          <w:p w14:paraId="0733DD40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Раздел «Безопасное поведение».</w:t>
            </w:r>
          </w:p>
        </w:tc>
      </w:tr>
      <w:tr w:rsidR="00112EA2" w:rsidRPr="00112EA2" w14:paraId="54BB9B43" w14:textId="77777777" w:rsidTr="002F3426">
        <w:tc>
          <w:tcPr>
            <w:tcW w:w="9345" w:type="dxa"/>
            <w:gridSpan w:val="4"/>
          </w:tcPr>
          <w:p w14:paraId="18BCDA1D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Предупреждение заболеваний и травм. Профилактика простуд: закаливание, одевание по погоде, проветривание помещений, предупреждение появления сквозняков. Профилактика вирусных заболеваний (гриппа) - прием витаминов, гигиена полости носа и рта, предупреждение контактов с больными людьми. Поведение во время простудной (постельный режим, соблюдение назначений врача) и инфекционной болезни (изоляция больного, проветривание, отдельная посуда и стирка белья, прием лекарств по назначению врача, постельный режим). Вызов врача из поликлиники. Случаи обращения в больницу.</w:t>
            </w:r>
          </w:p>
          <w:p w14:paraId="20083C84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Простейшие действия при получении травмы: обращение за помощью к учителю, элементарное описание ситуации, приведшей к травме и своего состояния (что и где болит). Поведение при оказании медицинской помощи.</w:t>
            </w:r>
          </w:p>
          <w:p w14:paraId="77064D58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Безопасное поведение в природе.</w:t>
            </w:r>
          </w:p>
          <w:p w14:paraId="47D22E6A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Правила поведения человека при контакте с домашним животным. Правила поведения человека с диким животным в зоопарке, в природе.</w:t>
            </w:r>
          </w:p>
          <w:p w14:paraId="654B85AD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Правила поведение в лесу, на воде, в грозу. Предупреждение отравления ядовитыми грибами, ягодами. Признаки. Вызов скорой помощи по телефону. Описание состояния больного.</w:t>
            </w:r>
          </w:p>
          <w:p w14:paraId="1D5430A4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Правила поведения с незнакомыми людьми, в незнакомом месте.</w:t>
            </w:r>
          </w:p>
          <w:p w14:paraId="41DAC18B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Правила поведения на улице. Движения по улице группой. Изучение правил дорожного движения (далее - ПДД): сигналы светофора, пешеходный переход, правила нахождения, обучающегося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      </w:r>
          </w:p>
          <w:p w14:paraId="003FD3A8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Правила безопасного использования учебных принадлежностей, инструментов для практических работ и опытов, с инвентарем для уборки класса. Правила обращения с горячей водой (в кране, в чайнике), электричеством, газом (на кухне).</w:t>
            </w:r>
          </w:p>
          <w:p w14:paraId="2BA7858F" w14:textId="77777777" w:rsidR="00112EA2" w:rsidRPr="00112EA2" w:rsidRDefault="00112EA2" w:rsidP="00112EA2">
            <w:pPr>
              <w:widowControl w:val="0"/>
              <w:autoSpaceDE w:val="0"/>
              <w:autoSpaceDN w:val="0"/>
              <w:adjustRightInd w:val="0"/>
              <w:ind w:firstLine="31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12EA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Телефоны первой помощи. Звонок по телефону экстренных служб.</w:t>
            </w:r>
          </w:p>
        </w:tc>
      </w:tr>
    </w:tbl>
    <w:p w14:paraId="3C40392C" w14:textId="77777777" w:rsidR="00112EA2" w:rsidRPr="00112EA2" w:rsidRDefault="00112EA2" w:rsidP="00112EA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6DE330A" w14:textId="77777777" w:rsidR="00112EA2" w:rsidRPr="00112EA2" w:rsidRDefault="00112EA2" w:rsidP="00112E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EA2">
        <w:rPr>
          <w:rFonts w:ascii="Times New Roman" w:eastAsia="Calibri" w:hAnsi="Times New Roman" w:cs="Times New Roman"/>
          <w:b/>
          <w:sz w:val="24"/>
          <w:szCs w:val="24"/>
        </w:rPr>
        <w:t>Описание изменений, внесенных в программу.</w:t>
      </w:r>
    </w:p>
    <w:p w14:paraId="1558C93F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 в программу внесено не было.</w:t>
      </w:r>
    </w:p>
    <w:p w14:paraId="0A2D3BB9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14:paraId="0458E6C7" w14:textId="77777777" w:rsidR="00112EA2" w:rsidRPr="00112EA2" w:rsidRDefault="00112EA2" w:rsidP="00112EA2">
      <w:pPr>
        <w:tabs>
          <w:tab w:val="left" w:pos="648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Особенности класса, в котором будет реализован учебный курс </w:t>
      </w:r>
    </w:p>
    <w:p w14:paraId="619A071B" w14:textId="77777777" w:rsidR="00112EA2" w:rsidRPr="00112EA2" w:rsidRDefault="00112EA2" w:rsidP="00112EA2">
      <w:pPr>
        <w:tabs>
          <w:tab w:val="left" w:pos="6480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предмету мир природы и человека.</w:t>
      </w:r>
    </w:p>
    <w:p w14:paraId="6D0F7418" w14:textId="329D0D77" w:rsidR="00112EA2" w:rsidRPr="00112EA2" w:rsidRDefault="00112EA2" w:rsidP="00112EA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 классе – </w:t>
      </w:r>
      <w:r w:rsidR="007742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из них </w:t>
      </w:r>
      <w:r w:rsidR="007742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</w:t>
      </w:r>
      <w:r w:rsidR="007742E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обучающиеся, кроме Курбановой Анастасии, окончили 2 класс и к усвоению учебного курса подготовлены на минимальном уровне. </w:t>
      </w:r>
    </w:p>
    <w:p w14:paraId="779F942D" w14:textId="77777777" w:rsidR="00112EA2" w:rsidRPr="00112EA2" w:rsidRDefault="00112EA2" w:rsidP="00112EA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получения образования обучающихся класса является очная. </w:t>
      </w:r>
    </w:p>
    <w:p w14:paraId="4004882B" w14:textId="77777777" w:rsidR="00112EA2" w:rsidRPr="00112EA2" w:rsidRDefault="00112EA2" w:rsidP="00112EA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занятий дети активны. Знаниями по предмету владеют на минимальном уровне. </w:t>
      </w:r>
      <w:r w:rsidRPr="00112EA2">
        <w:rPr>
          <w:rFonts w:ascii="Times New Roman" w:eastAsia="Times New Roman" w:hAnsi="Times New Roman" w:cs="Times New Roman"/>
          <w:szCs w:val="24"/>
          <w:lang w:eastAsia="ru-RU"/>
        </w:rPr>
        <w:t>Обучающиеся</w:t>
      </w: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педагогического работника составлять простые предложения, дают характеристики природным явлениям, особенностям строения и внешнего вида животных и растений.</w:t>
      </w:r>
    </w:p>
    <w:p w14:paraId="08E8C359" w14:textId="77777777" w:rsidR="00112EA2" w:rsidRPr="00112EA2" w:rsidRDefault="00112EA2" w:rsidP="00112EA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Физиологические особенности обучающихся позволяют проводить урок в полном объеме.</w:t>
      </w:r>
    </w:p>
    <w:p w14:paraId="649AEC1F" w14:textId="77777777" w:rsidR="00112EA2" w:rsidRPr="00112EA2" w:rsidRDefault="00112EA2" w:rsidP="00112EA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879"/>
        <w:gridCol w:w="6095"/>
        <w:gridCol w:w="845"/>
      </w:tblGrid>
      <w:tr w:rsidR="00112EA2" w:rsidRPr="00112EA2" w14:paraId="1CA9EDAD" w14:textId="77777777" w:rsidTr="002F3426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14358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157E3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5A643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8297C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14:paraId="4DDC6F62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2EA2" w:rsidRPr="00112EA2" w14:paraId="35E3BB7D" w14:textId="77777777" w:rsidTr="002F3426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CEFA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3172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hAnsi="Times New Roman" w:cs="Times New Roman"/>
                <w:sz w:val="24"/>
                <w:szCs w:val="24"/>
              </w:rPr>
              <w:t>Сезонные изменения.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E072" w14:textId="77777777" w:rsidR="00112EA2" w:rsidRPr="004E2CE2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Времена года. Осень. Осенние месяцы. </w:t>
            </w:r>
          </w:p>
          <w:p w14:paraId="31D43CF9" w14:textId="77777777" w:rsidR="00112EA2" w:rsidRPr="004E2CE2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осенью.</w:t>
            </w:r>
          </w:p>
          <w:p w14:paraId="3633E1D7" w14:textId="77777777" w:rsidR="00112EA2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 людей осенью. </w:t>
            </w:r>
          </w:p>
          <w:p w14:paraId="7F6BD695" w14:textId="77777777" w:rsidR="00112EA2" w:rsidRPr="0003798B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Зима. Признаки зимы. Зимние месяцы.</w:t>
            </w:r>
          </w:p>
          <w:p w14:paraId="67141E65" w14:textId="77777777" w:rsidR="00112EA2" w:rsidRPr="0003798B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Весна. Признаки весны. Весенние месяцы.</w:t>
            </w:r>
          </w:p>
          <w:p w14:paraId="09DEE3BC" w14:textId="77777777" w:rsidR="00112EA2" w:rsidRPr="0003798B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весной. Насекомые.</w:t>
            </w:r>
          </w:p>
          <w:p w14:paraId="46D34B02" w14:textId="77777777" w:rsidR="00112EA2" w:rsidRPr="0003798B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лета. Летние месяцы.</w:t>
            </w:r>
          </w:p>
          <w:p w14:paraId="32F16FE8" w14:textId="77777777" w:rsidR="00112EA2" w:rsidRPr="0003798B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летом.</w:t>
            </w:r>
          </w:p>
          <w:p w14:paraId="735EEB7F" w14:textId="77777777" w:rsidR="00112EA2" w:rsidRPr="00112EA2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весной и летом.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6DA3" w14:textId="77777777" w:rsidR="00112EA2" w:rsidRPr="00112EA2" w:rsidRDefault="004349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12EA2" w:rsidRPr="00112EA2" w14:paraId="4D851573" w14:textId="77777777" w:rsidTr="002F3426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89DE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F33A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A8FF" w14:textId="77777777" w:rsidR="004611D5" w:rsidRPr="004E2CE2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Солнце в разные времена года. Восход и заход солнца. </w:t>
            </w:r>
          </w:p>
          <w:p w14:paraId="04AC2FEF" w14:textId="77777777" w:rsidR="004611D5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Календарь.</w:t>
            </w:r>
          </w:p>
          <w:p w14:paraId="5CB78983" w14:textId="77777777" w:rsidR="00112EA2" w:rsidRPr="00112EA2" w:rsidRDefault="000A4A50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Воздух. Значение воздуха. Термометр.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4E72" w14:textId="77777777" w:rsidR="00112EA2" w:rsidRPr="00112EA2" w:rsidRDefault="004349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2EA2" w:rsidRPr="00112EA2" w14:paraId="2F22DDF5" w14:textId="77777777" w:rsidTr="002F3426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B2CD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03AB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sz w:val="24"/>
                <w:szCs w:val="24"/>
              </w:rPr>
              <w:t>«Живая природа (в том числе человек)»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7C81" w14:textId="77777777" w:rsidR="004611D5" w:rsidRPr="004E2CE2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растений.</w:t>
            </w:r>
          </w:p>
          <w:p w14:paraId="64C64258" w14:textId="77777777" w:rsidR="004611D5" w:rsidRPr="004E2CE2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растений: корни, стебли, </w:t>
            </w: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листья, цветы.</w:t>
            </w:r>
          </w:p>
          <w:p w14:paraId="24EC0FE0" w14:textId="77777777" w:rsidR="004611D5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сада.</w:t>
            </w:r>
          </w:p>
          <w:p w14:paraId="0F29B90E" w14:textId="77777777" w:rsidR="004611D5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Лес. Растения леса. Травы.</w:t>
            </w:r>
          </w:p>
          <w:p w14:paraId="4EACF5CC" w14:textId="77777777" w:rsidR="004611D5" w:rsidRPr="0003798B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Человек. Дыхание человека. </w:t>
            </w:r>
          </w:p>
          <w:p w14:paraId="5C5E7749" w14:textId="77777777" w:rsidR="004611D5" w:rsidRPr="0003798B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Животные. Охрана животного мира.</w:t>
            </w:r>
          </w:p>
          <w:p w14:paraId="2F13261B" w14:textId="77777777" w:rsidR="004611D5" w:rsidRPr="0003798B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  <w:p w14:paraId="0CA99395" w14:textId="77777777" w:rsidR="004611D5" w:rsidRPr="0003798B" w:rsidRDefault="004611D5" w:rsidP="004611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животных.</w:t>
            </w:r>
          </w:p>
          <w:p w14:paraId="608F7054" w14:textId="77777777" w:rsidR="000A4A50" w:rsidRPr="000A4A50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Птицы. Строение птиц.</w:t>
            </w:r>
          </w:p>
          <w:p w14:paraId="79D51F01" w14:textId="77777777" w:rsidR="000A4A50" w:rsidRPr="000A4A50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Перелетные и зимующие птицы.</w:t>
            </w:r>
          </w:p>
          <w:p w14:paraId="00135710" w14:textId="77777777" w:rsidR="00112EA2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Кровь. Сердце. Пульс.</w:t>
            </w:r>
          </w:p>
          <w:p w14:paraId="00FFB14C" w14:textId="77777777" w:rsidR="000A4A50" w:rsidRPr="000A4A50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семена. Лесные ягоды.</w:t>
            </w:r>
          </w:p>
          <w:p w14:paraId="6C4151BA" w14:textId="77777777" w:rsidR="000A4A50" w:rsidRPr="00112EA2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Грибы. Съедобные и ядовитые.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3F01" w14:textId="77777777" w:rsidR="00112EA2" w:rsidRPr="00112EA2" w:rsidRDefault="004349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12EA2" w:rsidRPr="00112EA2" w14:paraId="23E85140" w14:textId="77777777" w:rsidTr="002F3426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DC9D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605A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sz w:val="24"/>
                <w:szCs w:val="24"/>
              </w:rPr>
              <w:t>«Безопасное поведение»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5D6C" w14:textId="77777777" w:rsidR="00112EA2" w:rsidRPr="004E2CE2" w:rsidRDefault="00112EA2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 правила дорожного движения.</w:t>
            </w:r>
          </w:p>
          <w:p w14:paraId="35BED479" w14:textId="77777777" w:rsidR="00112EA2" w:rsidRDefault="004611D5" w:rsidP="00112E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простудных заболеваний.</w:t>
            </w:r>
          </w:p>
          <w:p w14:paraId="74E9F06F" w14:textId="77777777" w:rsidR="00630816" w:rsidRDefault="00630816" w:rsidP="00112E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Ветер. Направление ветра. Поведение во время урагана.</w:t>
            </w:r>
          </w:p>
          <w:p w14:paraId="4DB9C14B" w14:textId="77777777" w:rsidR="00630816" w:rsidRDefault="00630816" w:rsidP="00112E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во время болезни. Вызов врача из поликлиники.</w:t>
            </w:r>
          </w:p>
          <w:p w14:paraId="6A393488" w14:textId="77777777" w:rsidR="000A4A50" w:rsidRPr="000A4A50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отравлений.</w:t>
            </w:r>
          </w:p>
          <w:p w14:paraId="2FA140E4" w14:textId="77777777" w:rsidR="000A4A50" w:rsidRPr="00112EA2" w:rsidRDefault="000A4A50" w:rsidP="000A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Окружающая среда и здоровье человека. Питание человека.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2B7D" w14:textId="77777777" w:rsidR="00112EA2" w:rsidRPr="00112EA2" w:rsidRDefault="004349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12EA2" w:rsidRPr="00112EA2" w14:paraId="57CA7932" w14:textId="77777777" w:rsidTr="002F3426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BAE0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E6CF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sz w:val="24"/>
                <w:szCs w:val="24"/>
              </w:rPr>
              <w:t>«Магазины»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7F51" w14:textId="77777777" w:rsidR="00112EA2" w:rsidRPr="00112EA2" w:rsidRDefault="00630816" w:rsidP="00112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магазин и аптека.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4AC1" w14:textId="77777777" w:rsidR="00112EA2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D985E04" w14:textId="77777777" w:rsidR="00112EA2" w:rsidRPr="00112EA2" w:rsidRDefault="00112EA2" w:rsidP="00112EA2">
      <w:pPr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12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  <w:r w:rsidRPr="00112EA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295B73AE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результаты: </w:t>
      </w:r>
    </w:p>
    <w:p w14:paraId="3471A4D7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EA2">
        <w:rPr>
          <w:rFonts w:ascii="Times New Roman" w:hAnsi="Times New Roman" w:cs="Times New Roman"/>
          <w:b/>
          <w:sz w:val="24"/>
          <w:szCs w:val="24"/>
        </w:rPr>
        <w:t xml:space="preserve">Минимальный уровень: </w:t>
      </w:r>
    </w:p>
    <w:p w14:paraId="06CDA2A7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представление о назначении объектов изучения;</w:t>
      </w:r>
    </w:p>
    <w:p w14:paraId="19E58C47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узнавание и называние изученных объектов на иллюстрациях, фотографиях;</w:t>
      </w:r>
    </w:p>
    <w:p w14:paraId="16434EB2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отнесение изученных объектов к определенным группам (видо-родовые понятия);</w:t>
      </w:r>
    </w:p>
    <w:p w14:paraId="2F2EC068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называние сходных объектов, отнесенных к одной и той же изучаемой группе;</w:t>
      </w:r>
    </w:p>
    <w:p w14:paraId="2F982309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представления об элементарных правилах безопасного поведения в природе и обществе;</w:t>
      </w:r>
    </w:p>
    <w:p w14:paraId="7A84CE28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знание требований к режиму дня обучающегося и понимание необходимости его выполнения;</w:t>
      </w:r>
    </w:p>
    <w:p w14:paraId="53E5D615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знание основных правил личной гигиены и выполнение их в повседневной жизни;</w:t>
      </w:r>
    </w:p>
    <w:p w14:paraId="3352BFB8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ухаживание за комнатными растениями; кормление зимующих птиц;</w:t>
      </w:r>
    </w:p>
    <w:p w14:paraId="0891B264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lastRenderedPageBreak/>
        <w:t>- составление повествовательного или описательного рассказа из 3-5 предложений об изученных объектах по предложенному плану;</w:t>
      </w:r>
    </w:p>
    <w:p w14:paraId="587550D0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адекватное взаимодействие с изученными объектами окружающего мира в учебных ситуациях; адекватно поведение в классе, в образовательной организации, на улице в условиях реальной или смоделированной учителем ситуации.</w:t>
      </w:r>
    </w:p>
    <w:p w14:paraId="27AA1507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EA2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14:paraId="42F582BD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представление о взаимосвязях между изученными объектами, их месте в окружающем мире;</w:t>
      </w:r>
    </w:p>
    <w:p w14:paraId="5FA5544A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узнавание и называние изученных объектов в натуральном виде в естественных условиях;</w:t>
      </w:r>
    </w:p>
    <w:p w14:paraId="649F8D99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отнесение изученных объектов к определенным группам с учетом различных оснований для классификации;</w:t>
      </w:r>
    </w:p>
    <w:p w14:paraId="580803F1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развернутая характеристика своего отношения к изученным объектам;</w:t>
      </w:r>
    </w:p>
    <w:p w14:paraId="468C1AD4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знание отличительных существенных признаков групп объектов;</w:t>
      </w:r>
    </w:p>
    <w:p w14:paraId="07EE0E89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знание правил гигиены органов чувств;</w:t>
      </w:r>
    </w:p>
    <w:p w14:paraId="52B0573D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знание некоторых правила безопасного поведения в природе и обществе с учетом возрастных особенностей;</w:t>
      </w:r>
    </w:p>
    <w:p w14:paraId="520FA536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готовность к использованию полученных знаний при решении учебных, учебно-бытовых и учебно-трудовых задач.</w:t>
      </w:r>
    </w:p>
    <w:p w14:paraId="3D41F198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14:paraId="25DE1A0E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выполнение задания без текущего контроля педагогического работника (при наличии предваряющего и итогового контроля), оценка своей работы и обучающихся, проявление к ней ценностного отношения, понимание замечаний, адекватное восприятие похвалы;</w:t>
      </w:r>
    </w:p>
    <w:p w14:paraId="549A49A6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проявление активности в организации совместной деятельности и ситуативном общении с обучающимися, адекватное взаимодействие с объектами окружающего мира;</w:t>
      </w:r>
    </w:p>
    <w:p w14:paraId="3E0858D8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соблюдение элементарных санитарно-гигиенических норм;</w:t>
      </w:r>
    </w:p>
    <w:p w14:paraId="614533C1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выполнение доступных природоохранительных действий;</w:t>
      </w:r>
    </w:p>
    <w:p w14:paraId="36DF526C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готовность к использованию сформированных умений при решении учебных, учебно-бытовых и учебно-трудовых задач в объеме программы.</w:t>
      </w:r>
    </w:p>
    <w:p w14:paraId="3069D4DF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EA2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14:paraId="67184E78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умение применять полученные знания на практике;</w:t>
      </w:r>
    </w:p>
    <w:p w14:paraId="2A873B2B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стремление к познанию окружающего мира.</w:t>
      </w:r>
    </w:p>
    <w:p w14:paraId="20F5B7D7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EA2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14:paraId="0D9A7712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знания, полученные на уроках «Мир природы и человека», необходимы как начальная ступень для изучения таких предметов как «Природоведение», «География».</w:t>
      </w:r>
    </w:p>
    <w:p w14:paraId="79D69759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EA2">
        <w:rPr>
          <w:rFonts w:ascii="Times New Roman" w:hAnsi="Times New Roman" w:cs="Times New Roman"/>
          <w:sz w:val="24"/>
          <w:szCs w:val="24"/>
        </w:rPr>
        <w:t>- полученные знания позволяют наиболее благополучно социализироваться в окружающем мире.</w:t>
      </w:r>
    </w:p>
    <w:p w14:paraId="387918CF" w14:textId="77777777" w:rsidR="00112EA2" w:rsidRPr="00112EA2" w:rsidRDefault="00112EA2" w:rsidP="00112EA2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12EA2">
        <w:rPr>
          <w:rFonts w:ascii="Times New Roman" w:eastAsia="Calibri" w:hAnsi="Times New Roman" w:cs="Times New Roman"/>
          <w:b/>
          <w:sz w:val="28"/>
          <w:szCs w:val="28"/>
        </w:rPr>
        <w:t>Перечень учебно –методического обеспечения.</w:t>
      </w:r>
    </w:p>
    <w:p w14:paraId="18B99132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  <w:lang w:eastAsia="ru-RU"/>
        </w:rPr>
      </w:pPr>
      <w:r w:rsidRPr="00112EA2">
        <w:rPr>
          <w:rFonts w:ascii="Times New Roman" w:eastAsiaTheme="minorEastAsia" w:hAnsi="Times New Roman"/>
          <w:sz w:val="24"/>
          <w:szCs w:val="28"/>
          <w:lang w:eastAsia="ru-RU"/>
        </w:rPr>
        <w:t xml:space="preserve">1. Н. Б Матвеевой, И. А. Ярочкиной М. А. Поповой, Т. О. Куртовой «Мир природы и человека». </w:t>
      </w:r>
      <w:r w:rsidRPr="00112EA2">
        <w:rPr>
          <w:rFonts w:ascii="Times New Roman" w:eastAsia="Calibri" w:hAnsi="Times New Roman"/>
          <w:sz w:val="24"/>
          <w:szCs w:val="28"/>
          <w:lang w:eastAsia="ru-RU"/>
        </w:rPr>
        <w:t>Учебник для общеобразовательных организаций, реализующих адаптированные основные общеобразовательные программы. 2 класс, Часть 1, «Просвещение», М- 2022 г.</w:t>
      </w:r>
    </w:p>
    <w:p w14:paraId="2203F665" w14:textId="77777777" w:rsidR="00112EA2" w:rsidRPr="00112EA2" w:rsidRDefault="00112EA2" w:rsidP="00112EA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8"/>
          <w:lang w:eastAsia="ru-RU"/>
        </w:rPr>
      </w:pPr>
      <w:r w:rsidRPr="00112EA2">
        <w:rPr>
          <w:rFonts w:ascii="Times New Roman" w:eastAsia="Calibri" w:hAnsi="Times New Roman"/>
          <w:sz w:val="24"/>
          <w:szCs w:val="28"/>
          <w:lang w:eastAsia="ru-RU"/>
        </w:rPr>
        <w:t>2. Н. Б Матвеевой, И. А. Ярочкиной М. А. Поповой, Т. О. Куртовой «Мир природы и человека». Учебник для общеобразовательных организаций, реализующих адаптированные основные общеобразовательные программы. 2 класс, Часть 2, «Просвещение», М- 2022 г.</w:t>
      </w:r>
    </w:p>
    <w:p w14:paraId="0D104242" w14:textId="77777777" w:rsidR="00112EA2" w:rsidRPr="00112EA2" w:rsidRDefault="00112EA2" w:rsidP="00112EA2">
      <w:pPr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</w:rPr>
      </w:pPr>
      <w:r w:rsidRPr="00112EA2">
        <w:rPr>
          <w:rFonts w:ascii="Times New Roman" w:eastAsia="Calibri" w:hAnsi="Times New Roman"/>
          <w:sz w:val="24"/>
          <w:szCs w:val="24"/>
        </w:rPr>
        <w:t>3. Е.А. Стребелева «Коррекционно-развивающее обучение детей в процессе дидактических игр» М-2014г.</w:t>
      </w:r>
    </w:p>
    <w:p w14:paraId="43CA8EFB" w14:textId="77777777" w:rsidR="00112EA2" w:rsidRPr="00112EA2" w:rsidRDefault="00112EA2" w:rsidP="00112EA2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>4. А.Г. Зикеев «Работа над лексикой в начальных классах специальных (коррекционных) школ. М-2002г.</w:t>
      </w:r>
    </w:p>
    <w:p w14:paraId="4CDC0514" w14:textId="77777777" w:rsidR="00112EA2" w:rsidRPr="00112EA2" w:rsidRDefault="00112EA2" w:rsidP="00112EA2">
      <w:pPr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</w:rPr>
      </w:pPr>
      <w:r w:rsidRPr="00112EA2">
        <w:rPr>
          <w:rFonts w:ascii="Times New Roman" w:eastAsia="Calibri" w:hAnsi="Times New Roman"/>
          <w:sz w:val="24"/>
          <w:szCs w:val="24"/>
        </w:rPr>
        <w:lastRenderedPageBreak/>
        <w:t>5. С.В. Бахтина «Поурочные разработки по курсу окружающий мир» М-2004г.</w:t>
      </w:r>
    </w:p>
    <w:p w14:paraId="2FBBBE90" w14:textId="77777777" w:rsidR="00112EA2" w:rsidRPr="00112EA2" w:rsidRDefault="00112EA2" w:rsidP="00112EA2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>6.Н.Н. Гусарова «Беседы по картинке. Времена года» Санкт-Петербург 2010г.</w:t>
      </w:r>
    </w:p>
    <w:p w14:paraId="508A5C2C" w14:textId="77777777" w:rsidR="00112EA2" w:rsidRPr="00112EA2" w:rsidRDefault="00112EA2" w:rsidP="00112EA2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2">
        <w:rPr>
          <w:rFonts w:ascii="Times New Roman" w:eastAsia="Calibri" w:hAnsi="Times New Roman" w:cs="Times New Roman"/>
          <w:sz w:val="24"/>
          <w:szCs w:val="24"/>
        </w:rPr>
        <w:t>7. Интернет ресурсы.</w:t>
      </w:r>
    </w:p>
    <w:p w14:paraId="66FEF739" w14:textId="77777777" w:rsidR="00112EA2" w:rsidRPr="00112EA2" w:rsidRDefault="00112EA2" w:rsidP="00112EA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2EA2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459"/>
        <w:gridCol w:w="7654"/>
        <w:gridCol w:w="845"/>
      </w:tblGrid>
      <w:tr w:rsidR="00112EA2" w:rsidRPr="00112EA2" w14:paraId="1A0ADEA1" w14:textId="77777777" w:rsidTr="002F342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F2D7B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0B77B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B9D76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47F0C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112EA2" w:rsidRPr="00112EA2" w14:paraId="6F6E0D4E" w14:textId="77777777" w:rsidTr="002F3426">
        <w:tc>
          <w:tcPr>
            <w:tcW w:w="9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964A" w14:textId="77777777" w:rsidR="00112EA2" w:rsidRPr="00112EA2" w:rsidRDefault="004611D5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четверть -  8</w:t>
            </w:r>
            <w:r w:rsidR="00112EA2" w:rsidRPr="00112E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0D915985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</w:t>
            </w:r>
            <w:r w:rsidR="004611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часа</w:t>
            </w: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C24057B" w14:textId="77777777" w:rsid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Живая природа (в том числе человек)</w:t>
            </w:r>
            <w:r w:rsidR="004611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 2</w:t>
            </w: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часа.</w:t>
            </w:r>
          </w:p>
          <w:p w14:paraId="2CF30212" w14:textId="77777777" w:rsidR="004611D5" w:rsidRPr="00112EA2" w:rsidRDefault="004611D5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Неживая природа – 2 часа.</w:t>
            </w:r>
          </w:p>
          <w:p w14:paraId="01A343D6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поведение – 1 час</w:t>
            </w:r>
          </w:p>
        </w:tc>
      </w:tr>
      <w:tr w:rsidR="00112EA2" w:rsidRPr="00112EA2" w14:paraId="6F122BC9" w14:textId="77777777" w:rsidTr="002F3426">
        <w:tc>
          <w:tcPr>
            <w:tcW w:w="563" w:type="dxa"/>
          </w:tcPr>
          <w:p w14:paraId="6C015BC0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dxa"/>
          </w:tcPr>
          <w:p w14:paraId="0B29C838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CF2BC5F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Времена года. Осень. Осенние месяцы. 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73172E8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12EA2" w:rsidRPr="00112EA2" w14:paraId="77D34592" w14:textId="77777777" w:rsidTr="002F3426">
        <w:tc>
          <w:tcPr>
            <w:tcW w:w="563" w:type="dxa"/>
          </w:tcPr>
          <w:p w14:paraId="2726A160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dxa"/>
          </w:tcPr>
          <w:p w14:paraId="1009B453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F577C76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осенью.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A4EB06E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12EA2" w:rsidRPr="00112EA2" w14:paraId="09EC112B" w14:textId="77777777" w:rsidTr="002F3426">
        <w:tc>
          <w:tcPr>
            <w:tcW w:w="563" w:type="dxa"/>
          </w:tcPr>
          <w:p w14:paraId="7F20FB87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dxa"/>
          </w:tcPr>
          <w:p w14:paraId="2F5E763C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5EAAFF1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осенью.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76C89B8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12EA2" w:rsidRPr="00112EA2" w14:paraId="78170A9E" w14:textId="77777777" w:rsidTr="002F3426">
        <w:tc>
          <w:tcPr>
            <w:tcW w:w="563" w:type="dxa"/>
          </w:tcPr>
          <w:p w14:paraId="405B5060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" w:type="dxa"/>
          </w:tcPr>
          <w:p w14:paraId="0A273DBB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E77F405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 правила дорожного движения.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AD9296C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12EA2" w:rsidRPr="00112EA2" w14:paraId="48D43427" w14:textId="77777777" w:rsidTr="002F3426">
        <w:tc>
          <w:tcPr>
            <w:tcW w:w="563" w:type="dxa"/>
          </w:tcPr>
          <w:p w14:paraId="26FF4F4E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9" w:type="dxa"/>
          </w:tcPr>
          <w:p w14:paraId="2B921936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EDDF719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Солнце в разные времена года. Восход и заход солнца. 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45D42B0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</w:tr>
      <w:tr w:rsidR="00112EA2" w:rsidRPr="00112EA2" w14:paraId="421756C4" w14:textId="77777777" w:rsidTr="002F3426">
        <w:tc>
          <w:tcPr>
            <w:tcW w:w="563" w:type="dxa"/>
          </w:tcPr>
          <w:p w14:paraId="0FE18A52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" w:type="dxa"/>
          </w:tcPr>
          <w:p w14:paraId="5A843092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C484781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1BEBDA03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12EA2" w:rsidRPr="00112EA2" w14:paraId="6BFB297C" w14:textId="77777777" w:rsidTr="002F3426">
        <w:tc>
          <w:tcPr>
            <w:tcW w:w="563" w:type="dxa"/>
          </w:tcPr>
          <w:p w14:paraId="14688774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9" w:type="dxa"/>
          </w:tcPr>
          <w:p w14:paraId="09213659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A2EB991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растений.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D91C338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12EA2" w:rsidRPr="00112EA2" w14:paraId="34DC395E" w14:textId="77777777" w:rsidTr="002F3426">
        <w:tc>
          <w:tcPr>
            <w:tcW w:w="563" w:type="dxa"/>
          </w:tcPr>
          <w:p w14:paraId="1D737AB4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" w:type="dxa"/>
          </w:tcPr>
          <w:p w14:paraId="7236FA38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422A2457" w14:textId="77777777" w:rsidR="00112EA2" w:rsidRPr="00112EA2" w:rsidRDefault="00112EA2" w:rsidP="00112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растений: корни, стебли, листья, цветы.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5C0E9F5" w14:textId="77777777" w:rsidR="00112EA2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12EA2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12EA2" w:rsidRPr="00112EA2" w14:paraId="5544F902" w14:textId="77777777" w:rsidTr="002F3426">
        <w:tc>
          <w:tcPr>
            <w:tcW w:w="563" w:type="dxa"/>
          </w:tcPr>
          <w:p w14:paraId="7F918B0F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</w:tcPr>
          <w:p w14:paraId="0D90BC55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495C25A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четверть - 8 часов.</w:t>
            </w:r>
          </w:p>
          <w:p w14:paraId="004DB663" w14:textId="77777777" w:rsidR="00112EA2" w:rsidRPr="00112EA2" w:rsidRDefault="00112EA2" w:rsidP="00112E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</w:t>
            </w:r>
            <w:r w:rsidR="004611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</w:p>
          <w:p w14:paraId="405AB694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Живая природа (в том числе человек) </w:t>
            </w:r>
            <w:r w:rsidR="004611D5" w:rsidRPr="004611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 6</w:t>
            </w: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14:paraId="731B1199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поведение – 1 час.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07F0DE5" w14:textId="77777777" w:rsidR="00112EA2" w:rsidRPr="00112EA2" w:rsidRDefault="00112EA2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1D5" w:rsidRPr="00112EA2" w14:paraId="2182F596" w14:textId="77777777" w:rsidTr="002F3426">
        <w:trPr>
          <w:trHeight w:val="274"/>
        </w:trPr>
        <w:tc>
          <w:tcPr>
            <w:tcW w:w="563" w:type="dxa"/>
          </w:tcPr>
          <w:p w14:paraId="5211B471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9" w:type="dxa"/>
          </w:tcPr>
          <w:p w14:paraId="0C44306A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F02126C" w14:textId="77777777" w:rsidR="004611D5" w:rsidRPr="00112EA2" w:rsidRDefault="004611D5" w:rsidP="002F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сада.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D8990BF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</w:tr>
      <w:tr w:rsidR="004611D5" w:rsidRPr="00112EA2" w14:paraId="61C1478D" w14:textId="77777777" w:rsidTr="002F3426">
        <w:trPr>
          <w:trHeight w:val="274"/>
        </w:trPr>
        <w:tc>
          <w:tcPr>
            <w:tcW w:w="563" w:type="dxa"/>
          </w:tcPr>
          <w:p w14:paraId="38143B42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" w:type="dxa"/>
          </w:tcPr>
          <w:p w14:paraId="7B321C8E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4C7E5BA9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Лес. Растения леса. Травы.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68F47C6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611D5" w:rsidRPr="00112EA2" w14:paraId="766B21D5" w14:textId="77777777" w:rsidTr="002F3426">
        <w:trPr>
          <w:trHeight w:val="274"/>
        </w:trPr>
        <w:tc>
          <w:tcPr>
            <w:tcW w:w="563" w:type="dxa"/>
          </w:tcPr>
          <w:p w14:paraId="4EE2D725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9" w:type="dxa"/>
          </w:tcPr>
          <w:p w14:paraId="6F6487FF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7EC22E81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Человек. Дыхание человека. 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A7F0837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611D5" w:rsidRPr="00112EA2" w14:paraId="344CD184" w14:textId="77777777" w:rsidTr="002F3426">
        <w:trPr>
          <w:trHeight w:val="274"/>
        </w:trPr>
        <w:tc>
          <w:tcPr>
            <w:tcW w:w="563" w:type="dxa"/>
          </w:tcPr>
          <w:p w14:paraId="06FDF253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9" w:type="dxa"/>
          </w:tcPr>
          <w:p w14:paraId="57461D10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37D5D085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простудных заболеваний.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0AD52C3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611D5" w:rsidRPr="00112EA2" w14:paraId="46C56357" w14:textId="77777777" w:rsidTr="002F3426">
        <w:trPr>
          <w:trHeight w:val="274"/>
        </w:trPr>
        <w:tc>
          <w:tcPr>
            <w:tcW w:w="563" w:type="dxa"/>
          </w:tcPr>
          <w:p w14:paraId="020E8428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9" w:type="dxa"/>
          </w:tcPr>
          <w:p w14:paraId="01F0A5C9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814CCCB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Животные. Охрана животного мира.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10137C6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611D5" w:rsidRPr="00112EA2" w14:paraId="63253BC7" w14:textId="77777777" w:rsidTr="002F3426">
        <w:trPr>
          <w:trHeight w:val="274"/>
        </w:trPr>
        <w:tc>
          <w:tcPr>
            <w:tcW w:w="563" w:type="dxa"/>
          </w:tcPr>
          <w:p w14:paraId="1D80E204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9" w:type="dxa"/>
          </w:tcPr>
          <w:p w14:paraId="746B6C05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81C0156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56C3475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611D5" w:rsidRPr="00112EA2" w14:paraId="4E03DAAA" w14:textId="77777777" w:rsidTr="002F3426">
        <w:trPr>
          <w:trHeight w:val="274"/>
        </w:trPr>
        <w:tc>
          <w:tcPr>
            <w:tcW w:w="563" w:type="dxa"/>
          </w:tcPr>
          <w:p w14:paraId="267321E1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9" w:type="dxa"/>
          </w:tcPr>
          <w:p w14:paraId="29E76D63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E5C2EBB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животных.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1798584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611D5" w:rsidRPr="00112EA2" w14:paraId="7DAAA723" w14:textId="77777777" w:rsidTr="002F3426">
        <w:trPr>
          <w:trHeight w:val="274"/>
        </w:trPr>
        <w:tc>
          <w:tcPr>
            <w:tcW w:w="563" w:type="dxa"/>
          </w:tcPr>
          <w:p w14:paraId="04E89111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9" w:type="dxa"/>
          </w:tcPr>
          <w:p w14:paraId="6911DC77" w14:textId="77777777" w:rsidR="004611D5" w:rsidRPr="00112EA2" w:rsidRDefault="004611D5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6D43B046" w14:textId="77777777" w:rsidR="004611D5" w:rsidRPr="00112EA2" w:rsidRDefault="004611D5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Зима. Признаки зимы. Зимние месяцы.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58CE4E9C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611D5" w:rsidRPr="00112EA2" w14:paraId="001FE96D" w14:textId="77777777" w:rsidTr="002F3426">
        <w:trPr>
          <w:trHeight w:val="274"/>
        </w:trPr>
        <w:tc>
          <w:tcPr>
            <w:tcW w:w="563" w:type="dxa"/>
          </w:tcPr>
          <w:p w14:paraId="16DADC35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</w:tcPr>
          <w:p w14:paraId="653EA5B5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F680365" w14:textId="513A1580" w:rsidR="004611D5" w:rsidRPr="00112EA2" w:rsidRDefault="004611D5" w:rsidP="00112E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 четверть - </w:t>
            </w:r>
            <w:r w:rsidR="000A4A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7742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112E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44571015" w14:textId="54059041" w:rsidR="004611D5" w:rsidRPr="00112EA2" w:rsidRDefault="004611D5" w:rsidP="00112E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</w:t>
            </w:r>
            <w:r w:rsidR="000A4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</w:t>
            </w:r>
            <w:r w:rsidR="007742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  <w:p w14:paraId="5B10E007" w14:textId="77777777" w:rsidR="004611D5" w:rsidRPr="00112EA2" w:rsidRDefault="000A4A50" w:rsidP="00112E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Неживая природа – 1 час</w:t>
            </w:r>
            <w:r w:rsidR="004611D5"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16F43B0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Живая природа (в том числе человек) – 3 часа.</w:t>
            </w:r>
          </w:p>
          <w:p w14:paraId="148473EF" w14:textId="77777777" w:rsidR="004611D5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поведение – 2</w:t>
            </w:r>
            <w:r w:rsidR="004611D5"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14:paraId="386045C2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Магазин – 1 час</w:t>
            </w:r>
            <w:r w:rsidR="000A4A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060E437" w14:textId="77777777" w:rsidR="004611D5" w:rsidRPr="00112EA2" w:rsidRDefault="004611D5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816" w:rsidRPr="00112EA2" w14:paraId="2EDA8C6C" w14:textId="77777777" w:rsidTr="002F3426">
        <w:trPr>
          <w:trHeight w:val="274"/>
        </w:trPr>
        <w:tc>
          <w:tcPr>
            <w:tcW w:w="563" w:type="dxa"/>
          </w:tcPr>
          <w:p w14:paraId="634AAD19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9" w:type="dxa"/>
          </w:tcPr>
          <w:p w14:paraId="42DF8242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394EE9A" w14:textId="77777777" w:rsidR="00630816" w:rsidRPr="00112EA2" w:rsidRDefault="00630816" w:rsidP="002F34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и животные зимой.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53924E81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</w:tr>
      <w:tr w:rsidR="00630816" w:rsidRPr="00112EA2" w14:paraId="3E99EB02" w14:textId="77777777" w:rsidTr="002F3426">
        <w:trPr>
          <w:trHeight w:val="274"/>
        </w:trPr>
        <w:tc>
          <w:tcPr>
            <w:tcW w:w="563" w:type="dxa"/>
          </w:tcPr>
          <w:p w14:paraId="1149D1BF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9" w:type="dxa"/>
          </w:tcPr>
          <w:p w14:paraId="58003CF0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C2EB801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Занятия людей зимой.  Правила поведения в зимний период.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755B8A8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630816" w:rsidRPr="00112EA2" w14:paraId="3CC37B4B" w14:textId="77777777" w:rsidTr="002F3426">
        <w:trPr>
          <w:trHeight w:val="274"/>
        </w:trPr>
        <w:tc>
          <w:tcPr>
            <w:tcW w:w="563" w:type="dxa"/>
          </w:tcPr>
          <w:p w14:paraId="31D98DBC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9" w:type="dxa"/>
          </w:tcPr>
          <w:p w14:paraId="021F2F41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1648ECF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магазин и аптека.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09C7458A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630816" w:rsidRPr="00112EA2" w14:paraId="7A1B8AD6" w14:textId="77777777" w:rsidTr="002F3426">
        <w:trPr>
          <w:trHeight w:val="274"/>
        </w:trPr>
        <w:tc>
          <w:tcPr>
            <w:tcW w:w="563" w:type="dxa"/>
          </w:tcPr>
          <w:p w14:paraId="325DD3DB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9" w:type="dxa"/>
          </w:tcPr>
          <w:p w14:paraId="54953BEB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7C288B85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Воздух. Значение воздуха. Термометр.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A7D75C3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</w:tr>
      <w:tr w:rsidR="00630816" w:rsidRPr="00112EA2" w14:paraId="58789E21" w14:textId="77777777" w:rsidTr="002F3426">
        <w:trPr>
          <w:trHeight w:val="274"/>
        </w:trPr>
        <w:tc>
          <w:tcPr>
            <w:tcW w:w="563" w:type="dxa"/>
          </w:tcPr>
          <w:p w14:paraId="0DAA1B26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9" w:type="dxa"/>
          </w:tcPr>
          <w:p w14:paraId="51E02764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F541613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Ветер. Направление ветра. Поведение во время урагана.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7DF9C35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630816" w:rsidRPr="00112EA2" w14:paraId="1EC8E05A" w14:textId="77777777" w:rsidTr="002F3426">
        <w:trPr>
          <w:trHeight w:val="274"/>
        </w:trPr>
        <w:tc>
          <w:tcPr>
            <w:tcW w:w="563" w:type="dxa"/>
          </w:tcPr>
          <w:p w14:paraId="26574204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9" w:type="dxa"/>
          </w:tcPr>
          <w:p w14:paraId="7C8C47C0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CA988B6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Птицы. Строение птиц.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EEE809C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630816" w:rsidRPr="00112EA2" w14:paraId="1FEFAFE8" w14:textId="77777777" w:rsidTr="002F3426">
        <w:trPr>
          <w:trHeight w:val="274"/>
        </w:trPr>
        <w:tc>
          <w:tcPr>
            <w:tcW w:w="563" w:type="dxa"/>
          </w:tcPr>
          <w:p w14:paraId="1B53A3F4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9" w:type="dxa"/>
          </w:tcPr>
          <w:p w14:paraId="72C59783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1526E8F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Перелетные и зимующие птицы.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2682210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630816" w:rsidRPr="00112EA2" w14:paraId="382977D3" w14:textId="77777777" w:rsidTr="002F3426">
        <w:trPr>
          <w:trHeight w:val="274"/>
        </w:trPr>
        <w:tc>
          <w:tcPr>
            <w:tcW w:w="563" w:type="dxa"/>
          </w:tcPr>
          <w:p w14:paraId="493C26EE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9" w:type="dxa"/>
          </w:tcPr>
          <w:p w14:paraId="23AE5586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7213C015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Кровь. Сердце. Пульс.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ABCCDA0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630816" w:rsidRPr="00112EA2" w14:paraId="021DEF88" w14:textId="77777777" w:rsidTr="002F3426">
        <w:trPr>
          <w:trHeight w:val="274"/>
        </w:trPr>
        <w:tc>
          <w:tcPr>
            <w:tcW w:w="563" w:type="dxa"/>
          </w:tcPr>
          <w:p w14:paraId="29E6A781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9" w:type="dxa"/>
          </w:tcPr>
          <w:p w14:paraId="10B4CF24" w14:textId="77777777" w:rsidR="00630816" w:rsidRPr="00112EA2" w:rsidRDefault="00630816" w:rsidP="002F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37B524D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во время болезни. Вызов врача из поликлиники.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D110C9F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630816" w:rsidRPr="00112EA2" w14:paraId="5654D983" w14:textId="77777777" w:rsidTr="002F3426">
        <w:trPr>
          <w:trHeight w:val="274"/>
        </w:trPr>
        <w:tc>
          <w:tcPr>
            <w:tcW w:w="563" w:type="dxa"/>
          </w:tcPr>
          <w:p w14:paraId="517AD79F" w14:textId="77777777" w:rsidR="00630816" w:rsidRPr="00112EA2" w:rsidRDefault="00630816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9" w:type="dxa"/>
          </w:tcPr>
          <w:p w14:paraId="70AED6D6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7E74CC0B" w14:textId="77777777" w:rsidR="00630816" w:rsidRPr="00112EA2" w:rsidRDefault="00630816" w:rsidP="00112E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Весна. Признаки весны. Весенние месяцы.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1C4CF62" w14:textId="77777777" w:rsidR="00630816" w:rsidRPr="00112EA2" w:rsidRDefault="000A4A50" w:rsidP="00112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30816"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7742E6" w:rsidRPr="00112EA2" w14:paraId="2255836A" w14:textId="77777777" w:rsidTr="002F3426">
        <w:trPr>
          <w:trHeight w:val="274"/>
        </w:trPr>
        <w:tc>
          <w:tcPr>
            <w:tcW w:w="563" w:type="dxa"/>
          </w:tcPr>
          <w:p w14:paraId="274CCBB1" w14:textId="7B35CB12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9" w:type="dxa"/>
          </w:tcPr>
          <w:p w14:paraId="482F11E1" w14:textId="3C57B33B" w:rsidR="007742E6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0CDB0A4" w14:textId="2EB4A891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и животные весной. Насекомые.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DFE5D7D" w14:textId="63B38642" w:rsidR="007742E6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</w:tr>
      <w:tr w:rsidR="007742E6" w:rsidRPr="00112EA2" w14:paraId="5769E90C" w14:textId="77777777" w:rsidTr="002F3426">
        <w:trPr>
          <w:trHeight w:val="274"/>
        </w:trPr>
        <w:tc>
          <w:tcPr>
            <w:tcW w:w="563" w:type="dxa"/>
          </w:tcPr>
          <w:p w14:paraId="10295A8C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</w:tcPr>
          <w:p w14:paraId="1D836C2D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5D9C07B" w14:textId="3A57A46F" w:rsidR="007742E6" w:rsidRPr="00112EA2" w:rsidRDefault="007742E6" w:rsidP="007742E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2E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 четверть -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112E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1DBA0920" w14:textId="336874B1" w:rsidR="007742E6" w:rsidRPr="00112EA2" w:rsidRDefault="007742E6" w:rsidP="007742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Сезонные изменения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  <w:p w14:paraId="04FCCD52" w14:textId="77777777" w:rsidR="007742E6" w:rsidRPr="00112EA2" w:rsidRDefault="007742E6" w:rsidP="007742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Живая природа (в том числе человек)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2 </w:t>
            </w:r>
            <w:r w:rsidRPr="00112EA2">
              <w:rPr>
                <w:rFonts w:ascii="Times New Roman" w:hAnsi="Times New Roman" w:cs="Times New Roman"/>
                <w:b/>
                <w:sz w:val="24"/>
                <w:szCs w:val="24"/>
              </w:rPr>
              <w:t>часа.</w:t>
            </w:r>
          </w:p>
          <w:p w14:paraId="715D7B35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Безопасное поведение – 2</w:t>
            </w: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112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A4C97D7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E6" w:rsidRPr="00112EA2" w14:paraId="7A411BC6" w14:textId="77777777" w:rsidTr="002F3426">
        <w:trPr>
          <w:trHeight w:val="274"/>
        </w:trPr>
        <w:tc>
          <w:tcPr>
            <w:tcW w:w="563" w:type="dxa"/>
          </w:tcPr>
          <w:p w14:paraId="3732C3D9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9" w:type="dxa"/>
          </w:tcPr>
          <w:p w14:paraId="31902B42" w14:textId="5DC1E801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2D84B23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Плоды и семена. Лесные ягоды.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EC72E1E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7742E6" w:rsidRPr="00112EA2" w14:paraId="7F8F8D2C" w14:textId="77777777" w:rsidTr="002F3426">
        <w:trPr>
          <w:trHeight w:val="274"/>
        </w:trPr>
        <w:tc>
          <w:tcPr>
            <w:tcW w:w="563" w:type="dxa"/>
          </w:tcPr>
          <w:p w14:paraId="2ED37AD5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9" w:type="dxa"/>
          </w:tcPr>
          <w:p w14:paraId="021C199F" w14:textId="6FA820D8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B0F8CE1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Грибы. Съедобные и ядовитые. 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E9C5C58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7742E6" w:rsidRPr="00112EA2" w14:paraId="6C67A2E5" w14:textId="77777777" w:rsidTr="002F3426">
        <w:trPr>
          <w:trHeight w:val="274"/>
        </w:trPr>
        <w:tc>
          <w:tcPr>
            <w:tcW w:w="563" w:type="dxa"/>
          </w:tcPr>
          <w:p w14:paraId="4127D396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9" w:type="dxa"/>
          </w:tcPr>
          <w:p w14:paraId="2FECEC0C" w14:textId="2000EE5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F2857EF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отравлений.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9C241EB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7742E6" w:rsidRPr="00112EA2" w14:paraId="4AFC7E11" w14:textId="77777777" w:rsidTr="002F3426">
        <w:trPr>
          <w:trHeight w:val="274"/>
        </w:trPr>
        <w:tc>
          <w:tcPr>
            <w:tcW w:w="563" w:type="dxa"/>
          </w:tcPr>
          <w:p w14:paraId="5EE112D1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9" w:type="dxa"/>
          </w:tcPr>
          <w:p w14:paraId="7B9BBDDB" w14:textId="5EC43A6C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0CF63E9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Окружающая среда и здоровье человека. Питание человека.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F38A41B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7742E6" w:rsidRPr="00112EA2" w14:paraId="36D3E72A" w14:textId="77777777" w:rsidTr="002F3426">
        <w:trPr>
          <w:trHeight w:val="274"/>
        </w:trPr>
        <w:tc>
          <w:tcPr>
            <w:tcW w:w="563" w:type="dxa"/>
          </w:tcPr>
          <w:p w14:paraId="537D3F58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9" w:type="dxa"/>
          </w:tcPr>
          <w:p w14:paraId="06F405C3" w14:textId="290231A1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5A8DC7CE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лета. Летние месяцы.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0C370BFF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7742E6" w:rsidRPr="00112EA2" w14:paraId="2155AF2D" w14:textId="77777777" w:rsidTr="002F3426">
        <w:trPr>
          <w:trHeight w:val="274"/>
        </w:trPr>
        <w:tc>
          <w:tcPr>
            <w:tcW w:w="563" w:type="dxa"/>
          </w:tcPr>
          <w:p w14:paraId="7A581291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9" w:type="dxa"/>
          </w:tcPr>
          <w:p w14:paraId="1FCD3C7D" w14:textId="5436B2A5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F964BF9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и животные летом.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3ED4AA6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7742E6" w:rsidRPr="00112EA2" w14:paraId="622B7B62" w14:textId="77777777" w:rsidTr="002F3426">
        <w:trPr>
          <w:trHeight w:val="274"/>
        </w:trPr>
        <w:tc>
          <w:tcPr>
            <w:tcW w:w="563" w:type="dxa"/>
          </w:tcPr>
          <w:p w14:paraId="6F2E2843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9" w:type="dxa"/>
          </w:tcPr>
          <w:p w14:paraId="58CB8727" w14:textId="517056E1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130CC3E7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2">
              <w:rPr>
                <w:rFonts w:ascii="Times New Roman" w:eastAsia="Calibri" w:hAnsi="Times New Roman" w:cs="Times New Roman"/>
                <w:sz w:val="24"/>
                <w:szCs w:val="24"/>
              </w:rPr>
              <w:t>Занятия людей весной и летом.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BC43B80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7742E6" w:rsidRPr="00112EA2" w14:paraId="6A6E7BDA" w14:textId="77777777" w:rsidTr="002F3426">
        <w:trPr>
          <w:trHeight w:val="274"/>
        </w:trPr>
        <w:tc>
          <w:tcPr>
            <w:tcW w:w="1022" w:type="dxa"/>
            <w:gridSpan w:val="2"/>
          </w:tcPr>
          <w:p w14:paraId="39294F5F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00D6B127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756DD24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E6" w:rsidRPr="00112EA2" w14:paraId="0C0B0116" w14:textId="77777777" w:rsidTr="002F3426">
        <w:trPr>
          <w:trHeight w:val="274"/>
        </w:trPr>
        <w:tc>
          <w:tcPr>
            <w:tcW w:w="563" w:type="dxa"/>
          </w:tcPr>
          <w:p w14:paraId="2B925454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9" w:type="dxa"/>
          </w:tcPr>
          <w:p w14:paraId="27B9F734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14:paraId="244D53D1" w14:textId="77777777" w:rsidR="007742E6" w:rsidRPr="00112EA2" w:rsidRDefault="007742E6" w:rsidP="007742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5954F2B" w14:textId="77777777" w:rsidR="007742E6" w:rsidRPr="00112EA2" w:rsidRDefault="007742E6" w:rsidP="0077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356204" w14:textId="77777777" w:rsidR="00112EA2" w:rsidRPr="00112EA2" w:rsidRDefault="00112EA2" w:rsidP="00112EA2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FDEFB3" w14:textId="77777777" w:rsidR="00E369D0" w:rsidRDefault="00E369D0"/>
    <w:p w14:paraId="5FE15B00" w14:textId="77777777" w:rsidR="00E369D0" w:rsidRDefault="00E369D0"/>
    <w:sectPr w:rsidR="00E369D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720B6" w14:textId="77777777" w:rsidR="0044381A" w:rsidRDefault="0044381A" w:rsidP="003419CD">
      <w:pPr>
        <w:spacing w:after="0" w:line="240" w:lineRule="auto"/>
      </w:pPr>
      <w:r>
        <w:separator/>
      </w:r>
    </w:p>
  </w:endnote>
  <w:endnote w:type="continuationSeparator" w:id="0">
    <w:p w14:paraId="12A93437" w14:textId="77777777" w:rsidR="0044381A" w:rsidRDefault="0044381A" w:rsidP="0034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04494"/>
      <w:docPartObj>
        <w:docPartGallery w:val="Page Numbers (Bottom of Page)"/>
        <w:docPartUnique/>
      </w:docPartObj>
    </w:sdtPr>
    <w:sdtEndPr/>
    <w:sdtContent>
      <w:p w14:paraId="0C924F23" w14:textId="33427C64" w:rsidR="003419CD" w:rsidRDefault="003419C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7FE">
          <w:rPr>
            <w:noProof/>
          </w:rPr>
          <w:t>1</w:t>
        </w:r>
        <w:r>
          <w:fldChar w:fldCharType="end"/>
        </w:r>
      </w:p>
    </w:sdtContent>
  </w:sdt>
  <w:p w14:paraId="63F2B692" w14:textId="77777777" w:rsidR="003419CD" w:rsidRDefault="003419C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4EC8C" w14:textId="77777777" w:rsidR="0044381A" w:rsidRDefault="0044381A" w:rsidP="003419CD">
      <w:pPr>
        <w:spacing w:after="0" w:line="240" w:lineRule="auto"/>
      </w:pPr>
      <w:r>
        <w:separator/>
      </w:r>
    </w:p>
  </w:footnote>
  <w:footnote w:type="continuationSeparator" w:id="0">
    <w:p w14:paraId="4F595641" w14:textId="77777777" w:rsidR="0044381A" w:rsidRDefault="0044381A" w:rsidP="00341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057FE"/>
    <w:rsid w:val="000A4A50"/>
    <w:rsid w:val="00112EA2"/>
    <w:rsid w:val="003419CD"/>
    <w:rsid w:val="00434916"/>
    <w:rsid w:val="0044381A"/>
    <w:rsid w:val="004611D5"/>
    <w:rsid w:val="0057747C"/>
    <w:rsid w:val="00630816"/>
    <w:rsid w:val="007742E6"/>
    <w:rsid w:val="00846E12"/>
    <w:rsid w:val="008742C4"/>
    <w:rsid w:val="008F5CAB"/>
    <w:rsid w:val="009B1004"/>
    <w:rsid w:val="009F1879"/>
    <w:rsid w:val="00D97A03"/>
    <w:rsid w:val="00DF0C0C"/>
    <w:rsid w:val="00E369D0"/>
    <w:rsid w:val="00F7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9F02E"/>
  <w15:docId w15:val="{96CF0E02-E4F2-450D-849D-C91528B3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12E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1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19CD"/>
  </w:style>
  <w:style w:type="paragraph" w:styleId="a6">
    <w:name w:val="footer"/>
    <w:basedOn w:val="a"/>
    <w:link w:val="a7"/>
    <w:uiPriority w:val="99"/>
    <w:unhideWhenUsed/>
    <w:rsid w:val="00341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F74F1-D337-46B9-872F-26F7E3CA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2024-08-21T11:11:00Z</dcterms:created>
  <dcterms:modified xsi:type="dcterms:W3CDTF">2026-08-27T06:48:00Z</dcterms:modified>
</cp:coreProperties>
</file>